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07" w:rsidRPr="00A96307" w:rsidRDefault="00A96307" w:rsidP="00A96307">
      <w:pPr>
        <w:widowControl/>
        <w:jc w:val="left"/>
        <w:rPr>
          <w:rFonts w:ascii="宋体" w:eastAsia="宋体" w:hAnsi="宋体" w:cs="宋体"/>
          <w:kern w:val="0"/>
          <w:szCs w:val="21"/>
        </w:rPr>
      </w:pPr>
      <w:r w:rsidRPr="00A96307">
        <w:rPr>
          <w:rFonts w:cs="宋体" w:hint="eastAsia"/>
          <w:b/>
          <w:bCs/>
          <w:kern w:val="0"/>
          <w:sz w:val="29"/>
          <w:szCs w:val="29"/>
        </w:rPr>
        <w:t>选题参考：</w:t>
      </w:r>
    </w:p>
    <w:p w:rsidR="00A96307" w:rsidRPr="00A96307" w:rsidRDefault="00A96307" w:rsidP="00742A0A">
      <w:pPr>
        <w:widowControl/>
        <w:spacing w:line="360" w:lineRule="atLeast"/>
        <w:jc w:val="left"/>
        <w:rPr>
          <w:rFonts w:ascii="宋体" w:eastAsia="宋体" w:hAnsi="宋体" w:cs="宋体" w:hint="eastAsia"/>
          <w:kern w:val="0"/>
          <w:szCs w:val="21"/>
        </w:rPr>
      </w:pPr>
      <w:r w:rsidRPr="00A96307">
        <w:rPr>
          <w:rFonts w:ascii="宋体" w:eastAsia="宋体" w:hAnsi="宋体" w:cs="宋体" w:hint="eastAsia"/>
          <w:b/>
          <w:bCs/>
          <w:color w:val="292929"/>
          <w:kern w:val="0"/>
          <w:sz w:val="29"/>
          <w:szCs w:val="29"/>
        </w:rPr>
        <w:t>主题</w:t>
      </w:r>
      <w:proofErr w:type="gramStart"/>
      <w:r w:rsidRPr="00A96307">
        <w:rPr>
          <w:rFonts w:ascii="宋体" w:eastAsia="宋体" w:hAnsi="宋体" w:cs="宋体" w:hint="eastAsia"/>
          <w:b/>
          <w:bCs/>
          <w:color w:val="292929"/>
          <w:kern w:val="0"/>
          <w:sz w:val="29"/>
          <w:szCs w:val="29"/>
        </w:rPr>
        <w:t>一</w:t>
      </w:r>
      <w:proofErr w:type="gramEnd"/>
      <w:r w:rsidRPr="00A96307">
        <w:rPr>
          <w:rFonts w:ascii="宋体" w:eastAsia="宋体" w:hAnsi="宋体" w:cs="宋体" w:hint="eastAsia"/>
          <w:b/>
          <w:bCs/>
          <w:color w:val="292929"/>
          <w:kern w:val="0"/>
          <w:sz w:val="29"/>
          <w:szCs w:val="29"/>
        </w:rPr>
        <w:t>：贯彻文化科技卫生“三下乡”系列活动</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cs="宋体" w:hint="eastAsia"/>
          <w:kern w:val="0"/>
          <w:sz w:val="29"/>
          <w:szCs w:val="29"/>
        </w:rPr>
        <w:t>运用中华优秀传统文化推进社会主义核心价值观教育的实践与经验调查研究</w:t>
      </w:r>
    </w:p>
    <w:p w:rsidR="00A96307" w:rsidRPr="00A96307" w:rsidRDefault="00A96307" w:rsidP="00A96307">
      <w:pPr>
        <w:widowControl/>
        <w:ind w:left="555"/>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传承和弘扬中华优秀传统文化的典型调查和研究</w:t>
      </w:r>
    </w:p>
    <w:p w:rsidR="00A96307" w:rsidRPr="00A96307" w:rsidRDefault="00A96307" w:rsidP="00A96307">
      <w:pPr>
        <w:widowControl/>
        <w:ind w:left="555"/>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提高国家文化软实力，讲好中国故事的典型调查和研究</w:t>
      </w:r>
    </w:p>
    <w:p w:rsidR="00A96307" w:rsidRPr="00A96307" w:rsidRDefault="00A96307" w:rsidP="00A96307">
      <w:pPr>
        <w:widowControl/>
        <w:ind w:left="555"/>
        <w:jc w:val="left"/>
        <w:rPr>
          <w:rFonts w:ascii="宋体" w:eastAsia="宋体" w:hAnsi="宋体" w:cs="宋体" w:hint="eastAsia"/>
          <w:kern w:val="0"/>
          <w:szCs w:val="21"/>
        </w:rPr>
      </w:pPr>
      <w:r w:rsidRPr="00A96307">
        <w:rPr>
          <w:rFonts w:cs="宋体" w:hint="eastAsia"/>
          <w:kern w:val="0"/>
          <w:sz w:val="29"/>
          <w:szCs w:val="29"/>
        </w:rPr>
        <w:t>农村“精准扶贫”典型与经验调查研究</w:t>
      </w:r>
    </w:p>
    <w:p w:rsidR="00A96307" w:rsidRPr="00A96307" w:rsidRDefault="00A96307" w:rsidP="00A96307">
      <w:pPr>
        <w:widowControl/>
        <w:ind w:firstLineChars="200" w:firstLine="580"/>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智慧城市建设多种模式的典型调查</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cs="宋体" w:hint="eastAsia"/>
          <w:kern w:val="0"/>
          <w:sz w:val="29"/>
          <w:szCs w:val="29"/>
        </w:rPr>
        <w:t>农村社会保障与公共事务治理典型与经验调查研究</w:t>
      </w:r>
    </w:p>
    <w:p w:rsidR="00A96307" w:rsidRPr="00A96307" w:rsidRDefault="00A96307" w:rsidP="00A96307">
      <w:pPr>
        <w:widowControl/>
        <w:ind w:left="555"/>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互联网推动工业企业技术创新的调查研究</w:t>
      </w:r>
    </w:p>
    <w:p w:rsidR="00A96307" w:rsidRPr="00A96307" w:rsidRDefault="00A96307" w:rsidP="00A96307">
      <w:pPr>
        <w:widowControl/>
        <w:ind w:firstLineChars="200" w:firstLine="580"/>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新型城镇化与乡村振兴战略的典型调查</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cs="宋体" w:hint="eastAsia"/>
          <w:kern w:val="0"/>
          <w:sz w:val="29"/>
          <w:szCs w:val="29"/>
        </w:rPr>
        <w:t>社会工作服务活动和组织建设的调查研究</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cs="宋体" w:hint="eastAsia"/>
          <w:kern w:val="0"/>
          <w:sz w:val="29"/>
          <w:szCs w:val="29"/>
        </w:rPr>
        <w:t>推进基层医疗卫生机构综合改革的典型调查研究</w:t>
      </w:r>
    </w:p>
    <w:p w:rsidR="00A96307" w:rsidRPr="00A96307" w:rsidRDefault="00A96307" w:rsidP="00A96307">
      <w:pPr>
        <w:widowControl/>
        <w:ind w:left="555"/>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社会办医，非盈利性医疗机构的发展与改革调查研究</w:t>
      </w:r>
    </w:p>
    <w:p w:rsidR="00A96307" w:rsidRPr="00A96307" w:rsidRDefault="00A96307" w:rsidP="00742A0A">
      <w:pPr>
        <w:widowControl/>
        <w:spacing w:line="360" w:lineRule="atLeast"/>
        <w:jc w:val="left"/>
        <w:rPr>
          <w:rFonts w:ascii="宋体" w:eastAsia="宋体" w:hAnsi="宋体" w:cs="宋体" w:hint="eastAsia"/>
          <w:b/>
          <w:bCs/>
          <w:color w:val="292929"/>
          <w:kern w:val="0"/>
          <w:sz w:val="29"/>
          <w:szCs w:val="29"/>
        </w:rPr>
      </w:pPr>
      <w:r w:rsidRPr="00A96307">
        <w:rPr>
          <w:rFonts w:ascii="宋体" w:eastAsia="宋体" w:hAnsi="宋体" w:cs="宋体" w:hint="eastAsia"/>
          <w:b/>
          <w:bCs/>
          <w:color w:val="292929"/>
          <w:kern w:val="0"/>
          <w:sz w:val="29"/>
          <w:szCs w:val="29"/>
        </w:rPr>
        <w:t>主题二：庆祝新中国成立七十周年</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cs="宋体" w:hint="eastAsia"/>
          <w:kern w:val="0"/>
          <w:sz w:val="29"/>
          <w:szCs w:val="29"/>
        </w:rPr>
        <w:t>实现中华民族伟大复兴中国梦的实践和经验典型调查</w:t>
      </w:r>
    </w:p>
    <w:p w:rsidR="00A96307" w:rsidRPr="00A96307" w:rsidRDefault="00A96307" w:rsidP="00A96307">
      <w:pPr>
        <w:widowControl/>
        <w:ind w:left="555"/>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培育和</w:t>
      </w:r>
      <w:proofErr w:type="gramStart"/>
      <w:r w:rsidRPr="00A96307">
        <w:rPr>
          <w:rFonts w:ascii="Calibri" w:eastAsia="宋体" w:hAnsi="Calibri" w:cs="Times New Roman" w:hint="eastAsia"/>
          <w:kern w:val="0"/>
          <w:sz w:val="29"/>
          <w:szCs w:val="29"/>
        </w:rPr>
        <w:t>践行</w:t>
      </w:r>
      <w:proofErr w:type="gramEnd"/>
      <w:r w:rsidRPr="00A96307">
        <w:rPr>
          <w:rFonts w:ascii="Calibri" w:eastAsia="宋体" w:hAnsi="Calibri" w:cs="Times New Roman" w:hint="eastAsia"/>
          <w:kern w:val="0"/>
          <w:sz w:val="29"/>
          <w:szCs w:val="29"/>
        </w:rPr>
        <w:t>社会主义核心价值观的实践和经验典型调查</w:t>
      </w:r>
    </w:p>
    <w:p w:rsidR="00A96307" w:rsidRPr="00A96307" w:rsidRDefault="00A96307" w:rsidP="00742A0A">
      <w:pPr>
        <w:widowControl/>
        <w:spacing w:line="360" w:lineRule="atLeast"/>
        <w:jc w:val="left"/>
        <w:rPr>
          <w:rFonts w:ascii="宋体" w:eastAsia="宋体" w:hAnsi="宋体" w:cs="宋体" w:hint="eastAsia"/>
          <w:b/>
          <w:bCs/>
          <w:color w:val="292929"/>
          <w:kern w:val="0"/>
          <w:sz w:val="29"/>
          <w:szCs w:val="29"/>
        </w:rPr>
      </w:pPr>
      <w:r w:rsidRPr="00A96307">
        <w:rPr>
          <w:rFonts w:ascii="宋体" w:eastAsia="宋体" w:hAnsi="宋体" w:cs="宋体" w:hint="eastAsia"/>
          <w:b/>
          <w:bCs/>
          <w:color w:val="292929"/>
          <w:kern w:val="0"/>
          <w:sz w:val="29"/>
          <w:szCs w:val="29"/>
        </w:rPr>
        <w:t>主题三：择业就业观的培养</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cs="宋体" w:hint="eastAsia"/>
          <w:kern w:val="0"/>
          <w:sz w:val="29"/>
          <w:szCs w:val="29"/>
        </w:rPr>
        <w:t>农民工市民化和返乡创业的调查研究</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cs="宋体" w:hint="eastAsia"/>
          <w:kern w:val="0"/>
          <w:sz w:val="29"/>
          <w:szCs w:val="29"/>
        </w:rPr>
        <w:t>活跃和完善中国式劳动力和人才市场调查研究</w:t>
      </w:r>
    </w:p>
    <w:p w:rsidR="00A96307" w:rsidRPr="00A96307" w:rsidRDefault="00A96307" w:rsidP="00A96307">
      <w:pPr>
        <w:widowControl/>
        <w:ind w:firstLineChars="200" w:firstLine="580"/>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就业方式和就业观念转变的调查研究</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（地方）大学生择业观调查</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lastRenderedPageBreak/>
        <w:t>大学生就业问题调查</w:t>
      </w:r>
    </w:p>
    <w:p w:rsidR="00A96307" w:rsidRPr="00A96307" w:rsidRDefault="00A96307" w:rsidP="00742A0A">
      <w:pPr>
        <w:widowControl/>
        <w:spacing w:line="360" w:lineRule="atLeast"/>
        <w:jc w:val="left"/>
        <w:rPr>
          <w:rFonts w:ascii="宋体" w:eastAsia="宋体" w:hAnsi="宋体" w:cs="宋体" w:hint="eastAsia"/>
          <w:b/>
          <w:bCs/>
          <w:color w:val="292929"/>
          <w:kern w:val="0"/>
          <w:sz w:val="29"/>
          <w:szCs w:val="29"/>
        </w:rPr>
      </w:pPr>
      <w:r w:rsidRPr="00A96307">
        <w:rPr>
          <w:rFonts w:ascii="宋体" w:eastAsia="宋体" w:hAnsi="宋体" w:cs="宋体" w:hint="eastAsia"/>
          <w:b/>
          <w:bCs/>
          <w:color w:val="292929"/>
          <w:kern w:val="0"/>
          <w:sz w:val="29"/>
          <w:szCs w:val="29"/>
        </w:rPr>
        <w:t>主题四：发挥青年力量，传递“一带一路”时代新声</w:t>
      </w:r>
    </w:p>
    <w:p w:rsidR="00A96307" w:rsidRPr="00A96307" w:rsidRDefault="00A96307" w:rsidP="00A96307">
      <w:pPr>
        <w:widowControl/>
        <w:ind w:left="555"/>
        <w:jc w:val="left"/>
        <w:rPr>
          <w:rFonts w:ascii="宋体" w:eastAsia="宋体" w:hAnsi="宋体" w:cs="宋体" w:hint="eastAsia"/>
          <w:kern w:val="0"/>
          <w:szCs w:val="21"/>
        </w:rPr>
      </w:pPr>
      <w:r w:rsidRPr="00A96307">
        <w:rPr>
          <w:rFonts w:ascii="Calibri" w:eastAsia="宋体" w:hAnsi="Calibri" w:cs="Times New Roman" w:hint="eastAsia"/>
          <w:kern w:val="0"/>
          <w:sz w:val="29"/>
          <w:szCs w:val="29"/>
        </w:rPr>
        <w:t>“一带一路”战略与我国开放型经济新体制建设的理论与实践</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“一带一路”“丝路新贸”主题实践</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“一带一路”“中国形象”主题实践</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“一带一路”乡村振兴主题调研</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“一带一路”小</w:t>
      </w:r>
      <w:proofErr w:type="gramStart"/>
      <w:r w:rsidRPr="00A96307">
        <w:rPr>
          <w:rFonts w:asciiTheme="minorEastAsia" w:hAnsiTheme="minorEastAsia" w:cs="宋体" w:hint="eastAsia"/>
          <w:color w:val="292929"/>
          <w:kern w:val="0"/>
          <w:sz w:val="29"/>
          <w:szCs w:val="29"/>
        </w:rPr>
        <w:t>微企业</w:t>
      </w:r>
      <w:proofErr w:type="gramEnd"/>
      <w:r w:rsidRPr="00A96307">
        <w:rPr>
          <w:rFonts w:asciiTheme="minorEastAsia" w:hAnsiTheme="minorEastAsia" w:cs="宋体" w:hint="eastAsia"/>
          <w:color w:val="292929"/>
          <w:kern w:val="0"/>
          <w:sz w:val="29"/>
          <w:szCs w:val="29"/>
        </w:rPr>
        <w:t>投融资主题实践专项调研</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各高校特色“一带一路”实践调研</w:t>
      </w:r>
    </w:p>
    <w:p w:rsidR="00A96307" w:rsidRPr="00A96307" w:rsidRDefault="00A96307" w:rsidP="00742A0A">
      <w:pPr>
        <w:widowControl/>
        <w:spacing w:line="360" w:lineRule="atLeast"/>
        <w:jc w:val="left"/>
        <w:rPr>
          <w:rFonts w:ascii="宋体" w:eastAsia="宋体" w:hAnsi="宋体" w:cs="宋体" w:hint="eastAsia"/>
          <w:b/>
          <w:bCs/>
          <w:color w:val="292929"/>
          <w:kern w:val="0"/>
          <w:sz w:val="29"/>
          <w:szCs w:val="29"/>
        </w:rPr>
      </w:pPr>
      <w:r w:rsidRPr="00A96307">
        <w:rPr>
          <w:rFonts w:ascii="宋体" w:eastAsia="宋体" w:hAnsi="宋体" w:cs="宋体" w:hint="eastAsia"/>
          <w:b/>
          <w:bCs/>
          <w:color w:val="292929"/>
          <w:kern w:val="0"/>
          <w:sz w:val="29"/>
          <w:szCs w:val="29"/>
        </w:rPr>
        <w:t>主题五：传承石大精神</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bCs/>
          <w:color w:val="292929"/>
          <w:kern w:val="0"/>
          <w:sz w:val="29"/>
          <w:szCs w:val="29"/>
        </w:rPr>
        <w:t>回母校进行宣讲</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bCs/>
          <w:color w:val="292929"/>
          <w:kern w:val="0"/>
          <w:sz w:val="29"/>
          <w:szCs w:val="29"/>
        </w:rPr>
        <w:t>采访当地本校校友</w:t>
      </w:r>
    </w:p>
    <w:p w:rsidR="00A96307" w:rsidRPr="00A96307" w:rsidRDefault="00A96307" w:rsidP="00742A0A">
      <w:pPr>
        <w:widowControl/>
        <w:spacing w:line="360" w:lineRule="atLeast"/>
        <w:jc w:val="left"/>
        <w:rPr>
          <w:rFonts w:ascii="宋体" w:eastAsia="宋体" w:hAnsi="宋体" w:cs="宋体" w:hint="eastAsia"/>
          <w:b/>
          <w:bCs/>
          <w:color w:val="292929"/>
          <w:kern w:val="0"/>
          <w:sz w:val="29"/>
          <w:szCs w:val="29"/>
        </w:rPr>
      </w:pPr>
      <w:bookmarkStart w:id="0" w:name="_GoBack"/>
      <w:r w:rsidRPr="00A96307">
        <w:rPr>
          <w:rFonts w:ascii="宋体" w:eastAsia="宋体" w:hAnsi="宋体" w:cs="宋体" w:hint="eastAsia"/>
          <w:b/>
          <w:bCs/>
          <w:color w:val="292929"/>
          <w:kern w:val="0"/>
          <w:sz w:val="29"/>
          <w:szCs w:val="29"/>
        </w:rPr>
        <w:t>主题六：红色筑梦之旅</w:t>
      </w:r>
    </w:p>
    <w:bookmarkEnd w:id="0"/>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bCs/>
          <w:color w:val="292929"/>
          <w:kern w:val="0"/>
          <w:sz w:val="29"/>
          <w:szCs w:val="29"/>
        </w:rPr>
        <w:t>红色寻访——采访抗战老兵</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追寻红色足迹，肩负青春使命——重走长征路</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针对红色革命根据地调研</w:t>
      </w:r>
    </w:p>
    <w:p w:rsidR="00A96307" w:rsidRPr="00A96307" w:rsidRDefault="00A96307" w:rsidP="00A96307">
      <w:pPr>
        <w:widowControl/>
        <w:spacing w:line="360" w:lineRule="atLeast"/>
        <w:ind w:firstLine="555"/>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走进红色文化，铭记家乡红色历史，弘扬红色精神</w:t>
      </w:r>
    </w:p>
    <w:p w:rsidR="00A96307" w:rsidRPr="00A96307" w:rsidRDefault="00A96307" w:rsidP="00742A0A">
      <w:pPr>
        <w:widowControl/>
        <w:ind w:firstLineChars="200" w:firstLine="580"/>
        <w:jc w:val="left"/>
        <w:rPr>
          <w:rFonts w:ascii="宋体" w:eastAsia="宋体" w:hAnsi="宋体" w:cs="宋体" w:hint="eastAsia"/>
          <w:kern w:val="0"/>
          <w:szCs w:val="21"/>
        </w:rPr>
      </w:pPr>
      <w:r w:rsidRPr="00A96307">
        <w:rPr>
          <w:rFonts w:asciiTheme="minorEastAsia" w:hAnsiTheme="minorEastAsia" w:cs="宋体" w:hint="eastAsia"/>
          <w:color w:val="292929"/>
          <w:kern w:val="0"/>
          <w:sz w:val="29"/>
          <w:szCs w:val="29"/>
        </w:rPr>
        <w:t>针对红色教育开展的调研</w:t>
      </w:r>
    </w:p>
    <w:p w:rsidR="00A96307" w:rsidRPr="00A96307" w:rsidRDefault="00A96307" w:rsidP="00A96307">
      <w:pPr>
        <w:widowControl/>
        <w:spacing w:before="75" w:after="75"/>
        <w:jc w:val="left"/>
        <w:rPr>
          <w:rFonts w:ascii="宋体" w:eastAsia="宋体" w:hAnsi="宋体" w:cs="宋体" w:hint="eastAsia"/>
          <w:kern w:val="0"/>
          <w:szCs w:val="21"/>
        </w:rPr>
      </w:pPr>
      <w:r w:rsidRPr="00A96307">
        <w:rPr>
          <w:rFonts w:ascii="MS Mincho" w:eastAsia="MS Mincho" w:hAnsi="MS Mincho" w:cs="MS Mincho" w:hint="eastAsia"/>
          <w:kern w:val="0"/>
          <w:szCs w:val="21"/>
        </w:rPr>
        <w:t>​</w:t>
      </w:r>
    </w:p>
    <w:p w:rsidR="007E42DD" w:rsidRDefault="007E42DD"/>
    <w:sectPr w:rsidR="007E4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EE" w:rsidRDefault="008C10EE" w:rsidP="00A96307">
      <w:r>
        <w:separator/>
      </w:r>
    </w:p>
  </w:endnote>
  <w:endnote w:type="continuationSeparator" w:id="0">
    <w:p w:rsidR="008C10EE" w:rsidRDefault="008C10EE" w:rsidP="00A9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EE" w:rsidRDefault="008C10EE" w:rsidP="00A96307">
      <w:r>
        <w:separator/>
      </w:r>
    </w:p>
  </w:footnote>
  <w:footnote w:type="continuationSeparator" w:id="0">
    <w:p w:rsidR="008C10EE" w:rsidRDefault="008C10EE" w:rsidP="00A96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75"/>
    <w:rsid w:val="00742A0A"/>
    <w:rsid w:val="007E42DD"/>
    <w:rsid w:val="008C10EE"/>
    <w:rsid w:val="008D2E75"/>
    <w:rsid w:val="009D436E"/>
    <w:rsid w:val="00A9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3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307"/>
    <w:rPr>
      <w:sz w:val="18"/>
      <w:szCs w:val="18"/>
    </w:rPr>
  </w:style>
  <w:style w:type="paragraph" w:styleId="a4">
    <w:name w:val="footer"/>
    <w:basedOn w:val="a"/>
    <w:link w:val="Char0"/>
    <w:uiPriority w:val="99"/>
    <w:unhideWhenUsed/>
    <w:rsid w:val="00A96307"/>
    <w:pPr>
      <w:tabs>
        <w:tab w:val="center" w:pos="4153"/>
        <w:tab w:val="right" w:pos="8306"/>
      </w:tabs>
      <w:snapToGrid w:val="0"/>
      <w:jc w:val="left"/>
    </w:pPr>
    <w:rPr>
      <w:sz w:val="18"/>
      <w:szCs w:val="18"/>
    </w:rPr>
  </w:style>
  <w:style w:type="character" w:customStyle="1" w:styleId="Char0">
    <w:name w:val="页脚 Char"/>
    <w:basedOn w:val="a0"/>
    <w:link w:val="a4"/>
    <w:uiPriority w:val="99"/>
    <w:rsid w:val="00A96307"/>
    <w:rPr>
      <w:sz w:val="18"/>
      <w:szCs w:val="18"/>
    </w:rPr>
  </w:style>
  <w:style w:type="paragraph" w:styleId="a5">
    <w:name w:val="Normal (Web)"/>
    <w:basedOn w:val="a"/>
    <w:uiPriority w:val="99"/>
    <w:semiHidden/>
    <w:unhideWhenUsed/>
    <w:rsid w:val="00A96307"/>
    <w:pPr>
      <w:widowControl/>
      <w:spacing w:before="75" w:after="75"/>
      <w:jc w:val="left"/>
    </w:pPr>
    <w:rPr>
      <w:rFonts w:ascii="宋体" w:eastAsia="宋体" w:hAnsi="宋体" w:cs="宋体"/>
      <w:kern w:val="0"/>
      <w:szCs w:val="21"/>
    </w:rPr>
  </w:style>
  <w:style w:type="character" w:styleId="a6">
    <w:name w:val="Strong"/>
    <w:basedOn w:val="a0"/>
    <w:uiPriority w:val="22"/>
    <w:qFormat/>
    <w:rsid w:val="00A963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63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307"/>
    <w:rPr>
      <w:sz w:val="18"/>
      <w:szCs w:val="18"/>
    </w:rPr>
  </w:style>
  <w:style w:type="paragraph" w:styleId="a4">
    <w:name w:val="footer"/>
    <w:basedOn w:val="a"/>
    <w:link w:val="Char0"/>
    <w:uiPriority w:val="99"/>
    <w:unhideWhenUsed/>
    <w:rsid w:val="00A96307"/>
    <w:pPr>
      <w:tabs>
        <w:tab w:val="center" w:pos="4153"/>
        <w:tab w:val="right" w:pos="8306"/>
      </w:tabs>
      <w:snapToGrid w:val="0"/>
      <w:jc w:val="left"/>
    </w:pPr>
    <w:rPr>
      <w:sz w:val="18"/>
      <w:szCs w:val="18"/>
    </w:rPr>
  </w:style>
  <w:style w:type="character" w:customStyle="1" w:styleId="Char0">
    <w:name w:val="页脚 Char"/>
    <w:basedOn w:val="a0"/>
    <w:link w:val="a4"/>
    <w:uiPriority w:val="99"/>
    <w:rsid w:val="00A96307"/>
    <w:rPr>
      <w:sz w:val="18"/>
      <w:szCs w:val="18"/>
    </w:rPr>
  </w:style>
  <w:style w:type="paragraph" w:styleId="a5">
    <w:name w:val="Normal (Web)"/>
    <w:basedOn w:val="a"/>
    <w:uiPriority w:val="99"/>
    <w:semiHidden/>
    <w:unhideWhenUsed/>
    <w:rsid w:val="00A96307"/>
    <w:pPr>
      <w:widowControl/>
      <w:spacing w:before="75" w:after="75"/>
      <w:jc w:val="left"/>
    </w:pPr>
    <w:rPr>
      <w:rFonts w:ascii="宋体" w:eastAsia="宋体" w:hAnsi="宋体" w:cs="宋体"/>
      <w:kern w:val="0"/>
      <w:szCs w:val="21"/>
    </w:rPr>
  </w:style>
  <w:style w:type="character" w:styleId="a6">
    <w:name w:val="Strong"/>
    <w:basedOn w:val="a0"/>
    <w:uiPriority w:val="22"/>
    <w:qFormat/>
    <w:rsid w:val="00A96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25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584</Characters>
  <Application>Microsoft Office Word</Application>
  <DocSecurity>0</DocSecurity>
  <Lines>4</Lines>
  <Paragraphs>1</Paragraphs>
  <ScaleCrop>false</ScaleCrop>
  <Company>Sky123.Org</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2019-05-27T17:10:00Z</dcterms:created>
  <dcterms:modified xsi:type="dcterms:W3CDTF">2019-05-27T17:11:00Z</dcterms:modified>
</cp:coreProperties>
</file>